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1EE9F" w14:textId="76C67E9A" w:rsidR="00EE4B47" w:rsidRPr="00EE4B47" w:rsidRDefault="00EE4B47" w:rsidP="003A524E">
      <w:pPr>
        <w:spacing w:after="0"/>
        <w:jc w:val="center"/>
        <w:rPr>
          <w:sz w:val="24"/>
          <w:szCs w:val="22"/>
        </w:rPr>
      </w:pPr>
      <w:r w:rsidRPr="00EE4B47">
        <w:rPr>
          <w:rFonts w:ascii="Arial" w:eastAsia="Times New Roman" w:hAnsi="Arial" w:cs="Arial"/>
          <w:b/>
          <w:bCs/>
          <w:szCs w:val="22"/>
          <w:lang w:eastAsia="en-ID" w:bidi="ar-SA"/>
        </w:rPr>
        <w:t>6 Tingkat Kesiapan Inovasi (KATSINOV)</w:t>
      </w:r>
      <w:r w:rsidRPr="00EE4B47">
        <w:rPr>
          <w:rFonts w:ascii="Arial" w:eastAsia="Times New Roman" w:hAnsi="Arial" w:cs="Arial"/>
          <w:b/>
          <w:bCs/>
          <w:i/>
          <w:iCs/>
          <w:color w:val="FF0000"/>
          <w:szCs w:val="22"/>
          <w:lang w:eastAsia="en-ID" w:bidi="ar-SA"/>
        </w:rPr>
        <w:t xml:space="preserve"> (IRL, Innovation Readiness Level)</w:t>
      </w:r>
    </w:p>
    <w:tbl>
      <w:tblPr>
        <w:tblW w:w="1035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49"/>
        <w:gridCol w:w="1724"/>
        <w:gridCol w:w="6663"/>
        <w:gridCol w:w="1417"/>
      </w:tblGrid>
      <w:tr w:rsidR="00EE4B47" w:rsidRPr="00EE4B47" w14:paraId="5C96205C" w14:textId="14BBF7FA" w:rsidTr="003A524E">
        <w:trPr>
          <w:trHeight w:val="492"/>
        </w:trPr>
        <w:tc>
          <w:tcPr>
            <w:tcW w:w="227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706F" w14:textId="77777777" w:rsidR="00EE4B47" w:rsidRPr="00EE4B47" w:rsidRDefault="00EE4B47" w:rsidP="003A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D" w:bidi="ar-SA"/>
              </w:rPr>
            </w:pPr>
            <w:r w:rsidRPr="00EE4B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D" w:bidi="ar-SA"/>
              </w:rPr>
              <w:t>KATSINOV</w:t>
            </w:r>
          </w:p>
        </w:tc>
        <w:tc>
          <w:tcPr>
            <w:tcW w:w="666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4CFC" w14:textId="77777777" w:rsidR="00EE4B47" w:rsidRPr="00EE4B47" w:rsidRDefault="00EE4B47" w:rsidP="003A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D" w:bidi="ar-SA"/>
              </w:rPr>
            </w:pPr>
            <w:r w:rsidRPr="00EE4B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D" w:bidi="ar-SA"/>
              </w:rPr>
              <w:t>Penjelasan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A24E0E2" w14:textId="6F32F70F" w:rsidR="00EE4B47" w:rsidRPr="003A524E" w:rsidRDefault="003A524E" w:rsidP="003A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D" w:bidi="ar-SA"/>
              </w:rPr>
            </w:pPr>
            <w:r w:rsidRPr="003A52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D" w:bidi="ar-SA"/>
              </w:rPr>
              <w:t>Hasil Pengukuran</w:t>
            </w:r>
          </w:p>
        </w:tc>
      </w:tr>
      <w:tr w:rsidR="00EE4B47" w:rsidRPr="00EE4B47" w14:paraId="28170047" w14:textId="43D3E4EA" w:rsidTr="003A524E">
        <w:trPr>
          <w:trHeight w:val="58"/>
        </w:trPr>
        <w:tc>
          <w:tcPr>
            <w:tcW w:w="549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66447D6" w14:textId="77777777" w:rsidR="00EE4B47" w:rsidRPr="00EE4B47" w:rsidRDefault="00EE4B47" w:rsidP="003A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</w:pPr>
            <w:r w:rsidRPr="00EE4B47"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8B1F" w14:textId="77777777" w:rsidR="00EE4B47" w:rsidRPr="00EE4B47" w:rsidRDefault="00EE4B47" w:rsidP="003A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</w:pPr>
            <w:r w:rsidRPr="00EE4B47"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  <w:t>Pindah (change-over) atau berhenti (close-down)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0ED0" w14:textId="77777777" w:rsidR="00EE4B47" w:rsidRPr="00EE4B47" w:rsidRDefault="00EE4B47" w:rsidP="003A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</w:pPr>
            <w:r w:rsidRPr="00EE4B47"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  <w:t>Tahap penurunan pasar, dan penetapan dua pilihan, yaitu pindah (change-over) dengan inovasi teknologi ulang, atau berhenti (close-down) dengan melihat inovasi telah usang dan memutuskan untuk keluar.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14:paraId="3301C24B" w14:textId="77777777" w:rsidR="00EE4B47" w:rsidRPr="003A524E" w:rsidRDefault="00EE4B47" w:rsidP="003A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</w:pPr>
          </w:p>
        </w:tc>
      </w:tr>
      <w:tr w:rsidR="00EE4B47" w:rsidRPr="00EE4B47" w14:paraId="10279337" w14:textId="6587968E" w:rsidTr="003A524E">
        <w:trPr>
          <w:trHeight w:val="700"/>
        </w:trPr>
        <w:tc>
          <w:tcPr>
            <w:tcW w:w="549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5727EE9" w14:textId="77777777" w:rsidR="00EE4B47" w:rsidRPr="00EE4B47" w:rsidRDefault="00EE4B47" w:rsidP="003A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</w:pPr>
            <w:r w:rsidRPr="00EE4B47"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5F53" w14:textId="77777777" w:rsidR="00EE4B47" w:rsidRPr="00EE4B47" w:rsidRDefault="00EE4B47" w:rsidP="003A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</w:pPr>
            <w:r w:rsidRPr="00EE4B47"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  <w:t>Kompetisi (Competition):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D335" w14:textId="77777777" w:rsidR="00EE4B47" w:rsidRPr="00EE4B47" w:rsidRDefault="00EE4B47" w:rsidP="003A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</w:pPr>
            <w:r w:rsidRPr="00EE4B47"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  <w:t>Ini merupakan fase kematangan pasar, yaitu ketika tercapai suatu kesetimbangan (equilibrium) pasar dengan ketiadaan pertumbuhan bermakna atau inovasi.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14:paraId="1DA7A13A" w14:textId="77777777" w:rsidR="00EE4B47" w:rsidRPr="003A524E" w:rsidRDefault="00EE4B47" w:rsidP="003A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</w:pPr>
          </w:p>
        </w:tc>
      </w:tr>
      <w:tr w:rsidR="00EE4B47" w:rsidRPr="00EE4B47" w14:paraId="33704597" w14:textId="42E0E72A" w:rsidTr="003A524E">
        <w:trPr>
          <w:trHeight w:val="1206"/>
        </w:trPr>
        <w:tc>
          <w:tcPr>
            <w:tcW w:w="549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9475B4D" w14:textId="77777777" w:rsidR="00EE4B47" w:rsidRPr="00EE4B47" w:rsidRDefault="00EE4B47" w:rsidP="003A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</w:pPr>
            <w:r w:rsidRPr="00EE4B47"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8D43" w14:textId="77777777" w:rsidR="00EE4B47" w:rsidRPr="00EE4B47" w:rsidRDefault="00EE4B47" w:rsidP="003A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</w:pPr>
            <w:r w:rsidRPr="00EE4B47"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  <w:t>Chasm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1995" w14:textId="77777777" w:rsidR="00EE4B47" w:rsidRPr="00EE4B47" w:rsidRDefault="00EE4B47" w:rsidP="003A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</w:pPr>
            <w:r w:rsidRPr="00EE4B47"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  <w:t xml:space="preserve">Chasm berada diantara </w:t>
            </w:r>
            <w:r w:rsidRPr="00EE4B4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ID" w:bidi="ar-SA"/>
              </w:rPr>
              <w:t>early adopters (the enthusiasts &amp; visionaries)</w:t>
            </w:r>
            <w:r w:rsidRPr="00EE4B47"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  <w:t xml:space="preserve"> dan</w:t>
            </w:r>
            <w:r w:rsidRPr="00EE4B4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ID" w:bidi="ar-SA"/>
              </w:rPr>
              <w:t xml:space="preserve"> early majority (the pragmatists)</w:t>
            </w:r>
            <w:r w:rsidRPr="00EE4B47"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  <w:t xml:space="preserve">. </w:t>
            </w:r>
            <w:r w:rsidRPr="00EE4B47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ID" w:bidi="ar-SA"/>
              </w:rPr>
              <w:t xml:space="preserve">Telah dilakukan tahap awal introduksi hasil inovasi ke pasar. </w:t>
            </w:r>
            <w:r w:rsidRPr="00EE4B47"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  <w:t>Pada tahap ini terdapat tantangan dan kesulitan apakah produk inovasi bertemu dengan kebutuhan atau permintaan pelanggan ketika pertama kali diintrodusir ke pasar.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14:paraId="49111FD5" w14:textId="77777777" w:rsidR="00EE4B47" w:rsidRPr="003A524E" w:rsidRDefault="00EE4B47" w:rsidP="003A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</w:pPr>
          </w:p>
        </w:tc>
      </w:tr>
      <w:tr w:rsidR="00EE4B47" w:rsidRPr="00EE4B47" w14:paraId="4CEA3528" w14:textId="30FF0599" w:rsidTr="003A524E">
        <w:trPr>
          <w:trHeight w:val="504"/>
        </w:trPr>
        <w:tc>
          <w:tcPr>
            <w:tcW w:w="549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52A913C" w14:textId="77777777" w:rsidR="00EE4B47" w:rsidRPr="00EE4B47" w:rsidRDefault="00EE4B47" w:rsidP="003A5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 w:bidi="ar-SA"/>
              </w:rPr>
            </w:pPr>
            <w:r w:rsidRPr="00EE4B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 w:bidi="ar-SA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B3C3" w14:textId="77777777" w:rsidR="00EE4B47" w:rsidRPr="00EE4B47" w:rsidRDefault="00EE4B47" w:rsidP="003A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</w:pPr>
            <w:r w:rsidRPr="00EE4B47"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  <w:t>Penyelesaian (Completion)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418A" w14:textId="77777777" w:rsidR="00EE4B47" w:rsidRPr="00EE4B47" w:rsidRDefault="00EE4B47" w:rsidP="003A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</w:pPr>
            <w:r w:rsidRPr="00EE4B47"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  <w:t>Pengembangan teknologi telah diselesaikan dan seluruh fungsi sistem telah terbukti di lapangan.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14:paraId="4286828B" w14:textId="77777777" w:rsidR="00EE4B47" w:rsidRPr="003A524E" w:rsidRDefault="00EE4B47" w:rsidP="003A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</w:pPr>
          </w:p>
        </w:tc>
      </w:tr>
      <w:tr w:rsidR="00EE4B47" w:rsidRPr="00EE4B47" w14:paraId="2BB264B0" w14:textId="3D4ADEAB" w:rsidTr="003A524E">
        <w:trPr>
          <w:trHeight w:val="554"/>
        </w:trPr>
        <w:tc>
          <w:tcPr>
            <w:tcW w:w="549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0061A32" w14:textId="77777777" w:rsidR="00EE4B47" w:rsidRPr="00EE4B47" w:rsidRDefault="00EE4B47" w:rsidP="003A5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 w:bidi="ar-SA"/>
              </w:rPr>
            </w:pPr>
            <w:r w:rsidRPr="00EE4B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 w:bidi="ar-SA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C1C4" w14:textId="77777777" w:rsidR="00EE4B47" w:rsidRPr="00EE4B47" w:rsidRDefault="00EE4B47" w:rsidP="003A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</w:pPr>
            <w:r w:rsidRPr="00EE4B47"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  <w:t>Komponen (component)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2843" w14:textId="77777777" w:rsidR="00EE4B47" w:rsidRPr="00EE4B47" w:rsidRDefault="00EE4B47" w:rsidP="003A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</w:pPr>
            <w:r w:rsidRPr="00EE4B47"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  <w:t>Komponen telah dikembangkan dan divalidasi, dan prototipe telah dikembangkan mendemonstrasikan teknologi.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14:paraId="7C4D2D98" w14:textId="77777777" w:rsidR="00EE4B47" w:rsidRPr="003A524E" w:rsidRDefault="00EE4B47" w:rsidP="003A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</w:pPr>
          </w:p>
        </w:tc>
      </w:tr>
      <w:tr w:rsidR="00EE4B47" w:rsidRPr="00EE4B47" w14:paraId="6C73E139" w14:textId="37DB1A81" w:rsidTr="003A524E">
        <w:trPr>
          <w:trHeight w:val="548"/>
        </w:trPr>
        <w:tc>
          <w:tcPr>
            <w:tcW w:w="54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5CD7F50" w14:textId="77777777" w:rsidR="00EE4B47" w:rsidRPr="00EE4B47" w:rsidRDefault="00EE4B47" w:rsidP="003A5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 w:bidi="ar-SA"/>
              </w:rPr>
            </w:pPr>
            <w:r w:rsidRPr="00EE4B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 w:bidi="ar-SA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15EC" w14:textId="77777777" w:rsidR="00EE4B47" w:rsidRPr="00EE4B47" w:rsidRDefault="00EE4B47" w:rsidP="003A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</w:pPr>
            <w:r w:rsidRPr="00EE4B47"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  <w:t>Konsep (concept)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F44D" w14:textId="77777777" w:rsidR="00EE4B47" w:rsidRPr="00EE4B47" w:rsidRDefault="00EE4B47" w:rsidP="003A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</w:pPr>
            <w:r w:rsidRPr="00EE4B47"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  <w:t>Prinsip-prinsip ilmiah dasar dari inovasi telah diamati dan dilaporkan, dan fungsi kritikal dan/atau karakteristik telah dikonfirmasi melalui eksperimen.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B948B1F" w14:textId="77777777" w:rsidR="00EE4B47" w:rsidRPr="003A524E" w:rsidRDefault="00EE4B47" w:rsidP="003A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D" w:bidi="ar-SA"/>
              </w:rPr>
            </w:pPr>
          </w:p>
        </w:tc>
      </w:tr>
    </w:tbl>
    <w:p w14:paraId="7659B0DF" w14:textId="77777777" w:rsidR="003A524E" w:rsidRPr="003A524E" w:rsidRDefault="003A524E" w:rsidP="00EE4B47">
      <w:pPr>
        <w:rPr>
          <w:sz w:val="6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7923"/>
      </w:tblGrid>
      <w:tr w:rsidR="003A524E" w14:paraId="5C9A7559" w14:textId="77777777" w:rsidTr="004D27C4">
        <w:tc>
          <w:tcPr>
            <w:tcW w:w="103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491AEB" w14:textId="0E91E763" w:rsidR="003A524E" w:rsidRPr="003A524E" w:rsidRDefault="003A524E" w:rsidP="003A524E">
            <w:pPr>
              <w:jc w:val="center"/>
              <w:rPr>
                <w:b/>
                <w:bCs/>
              </w:rPr>
            </w:pPr>
            <w:r w:rsidRPr="004D27C4">
              <w:rPr>
                <w:b/>
                <w:bCs/>
                <w:sz w:val="24"/>
                <w:szCs w:val="22"/>
              </w:rPr>
              <w:t>Penjelasan Hasil Inovasi</w:t>
            </w:r>
          </w:p>
        </w:tc>
      </w:tr>
      <w:tr w:rsidR="003A524E" w14:paraId="27100625" w14:textId="77777777" w:rsidTr="004D27C4">
        <w:trPr>
          <w:trHeight w:val="538"/>
        </w:trPr>
        <w:tc>
          <w:tcPr>
            <w:tcW w:w="2402" w:type="dxa"/>
            <w:tcBorders>
              <w:top w:val="single" w:sz="18" w:space="0" w:color="000000"/>
              <w:left w:val="single" w:sz="18" w:space="0" w:color="000000"/>
            </w:tcBorders>
          </w:tcPr>
          <w:p w14:paraId="2C94B837" w14:textId="3009FFC5" w:rsidR="003A524E" w:rsidRDefault="003A524E" w:rsidP="00EE4B47">
            <w:r>
              <w:t>Nama Hasil Inovasi</w:t>
            </w:r>
          </w:p>
        </w:tc>
        <w:tc>
          <w:tcPr>
            <w:tcW w:w="7923" w:type="dxa"/>
            <w:tcBorders>
              <w:top w:val="single" w:sz="18" w:space="0" w:color="000000"/>
              <w:right w:val="single" w:sz="18" w:space="0" w:color="000000"/>
            </w:tcBorders>
          </w:tcPr>
          <w:p w14:paraId="606BEA7F" w14:textId="77777777" w:rsidR="003A524E" w:rsidRDefault="003A524E" w:rsidP="00EE4B47"/>
        </w:tc>
      </w:tr>
      <w:tr w:rsidR="003A524E" w14:paraId="0294DBF3" w14:textId="77777777" w:rsidTr="004D27C4">
        <w:trPr>
          <w:trHeight w:val="1183"/>
        </w:trPr>
        <w:tc>
          <w:tcPr>
            <w:tcW w:w="2402" w:type="dxa"/>
            <w:tcBorders>
              <w:left w:val="single" w:sz="18" w:space="0" w:color="000000"/>
            </w:tcBorders>
          </w:tcPr>
          <w:p w14:paraId="2CC88485" w14:textId="4053DD32" w:rsidR="003A524E" w:rsidRDefault="003A524E" w:rsidP="00EE4B47">
            <w:r>
              <w:t>Deskripsi Singkat</w:t>
            </w:r>
          </w:p>
        </w:tc>
        <w:tc>
          <w:tcPr>
            <w:tcW w:w="7923" w:type="dxa"/>
            <w:tcBorders>
              <w:right w:val="single" w:sz="18" w:space="0" w:color="000000"/>
            </w:tcBorders>
          </w:tcPr>
          <w:p w14:paraId="2390BC4F" w14:textId="77777777" w:rsidR="003A524E" w:rsidRDefault="003A524E" w:rsidP="00EE4B47"/>
        </w:tc>
      </w:tr>
      <w:tr w:rsidR="003A524E" w14:paraId="39771CEA" w14:textId="77777777" w:rsidTr="004D27C4">
        <w:trPr>
          <w:trHeight w:val="1697"/>
        </w:trPr>
        <w:tc>
          <w:tcPr>
            <w:tcW w:w="2402" w:type="dxa"/>
            <w:tcBorders>
              <w:left w:val="single" w:sz="18" w:space="0" w:color="000000"/>
            </w:tcBorders>
          </w:tcPr>
          <w:p w14:paraId="7649D3CE" w14:textId="07E87657" w:rsidR="003A524E" w:rsidRDefault="003A524E" w:rsidP="003A524E">
            <w:r w:rsidRPr="00CE5D4B">
              <w:t xml:space="preserve">Aspek Ilmu </w:t>
            </w:r>
            <w:r w:rsidR="004D27C4">
              <w:t>P</w:t>
            </w:r>
            <w:r w:rsidRPr="00CE5D4B">
              <w:t>engetahuan</w:t>
            </w:r>
          </w:p>
          <w:p w14:paraId="5A7911D5" w14:textId="1AA372C0" w:rsidR="003A524E" w:rsidRDefault="003A524E" w:rsidP="003A524E">
            <w:r>
              <w:t>(Latar belakang</w:t>
            </w:r>
            <w:r w:rsidR="004D27C4">
              <w:t xml:space="preserve"> dilakukannya</w:t>
            </w:r>
            <w:r>
              <w:t xml:space="preserve"> riset, penerapannya hingga validasinya dll)</w:t>
            </w:r>
          </w:p>
        </w:tc>
        <w:tc>
          <w:tcPr>
            <w:tcW w:w="7923" w:type="dxa"/>
            <w:tcBorders>
              <w:right w:val="single" w:sz="18" w:space="0" w:color="000000"/>
            </w:tcBorders>
          </w:tcPr>
          <w:p w14:paraId="71ADF403" w14:textId="77777777" w:rsidR="003A524E" w:rsidRDefault="003A524E" w:rsidP="003A524E"/>
        </w:tc>
      </w:tr>
      <w:tr w:rsidR="003A524E" w14:paraId="28E8E229" w14:textId="77777777" w:rsidTr="004D27C4">
        <w:trPr>
          <w:trHeight w:val="1694"/>
        </w:trPr>
        <w:tc>
          <w:tcPr>
            <w:tcW w:w="2402" w:type="dxa"/>
            <w:tcBorders>
              <w:left w:val="single" w:sz="18" w:space="0" w:color="000000"/>
            </w:tcBorders>
          </w:tcPr>
          <w:p w14:paraId="20B4000B" w14:textId="77777777" w:rsidR="003A524E" w:rsidRDefault="003A524E" w:rsidP="003A524E">
            <w:r w:rsidRPr="00CE5D4B">
              <w:t xml:space="preserve">Aspek Kebaruan </w:t>
            </w:r>
          </w:p>
          <w:p w14:paraId="0A6C9B0F" w14:textId="6D807060" w:rsidR="003A524E" w:rsidRDefault="003A524E" w:rsidP="003A524E">
            <w:r>
              <w:t>(Novelty, perbedaan dengan yang telah ada, keunggulan, dll)</w:t>
            </w:r>
          </w:p>
        </w:tc>
        <w:tc>
          <w:tcPr>
            <w:tcW w:w="7923" w:type="dxa"/>
            <w:tcBorders>
              <w:right w:val="single" w:sz="18" w:space="0" w:color="000000"/>
            </w:tcBorders>
          </w:tcPr>
          <w:p w14:paraId="03853903" w14:textId="77777777" w:rsidR="003A524E" w:rsidRDefault="003A524E" w:rsidP="003A524E"/>
        </w:tc>
      </w:tr>
      <w:tr w:rsidR="003A524E" w14:paraId="2EE2B616" w14:textId="77777777" w:rsidTr="004D27C4">
        <w:trPr>
          <w:trHeight w:val="1689"/>
        </w:trPr>
        <w:tc>
          <w:tcPr>
            <w:tcW w:w="2402" w:type="dxa"/>
            <w:tcBorders>
              <w:left w:val="single" w:sz="18" w:space="0" w:color="000000"/>
            </w:tcBorders>
          </w:tcPr>
          <w:p w14:paraId="5E68589A" w14:textId="77777777" w:rsidR="003A524E" w:rsidRDefault="003A524E" w:rsidP="003A524E">
            <w:r w:rsidRPr="00CE5D4B">
              <w:t>Aspek dampak Ekonomi</w:t>
            </w:r>
          </w:p>
          <w:p w14:paraId="75015F46" w14:textId="62A46232" w:rsidR="003A524E" w:rsidRDefault="003A524E" w:rsidP="003A524E">
            <w:r>
              <w:t xml:space="preserve">(proses komersialisasi, </w:t>
            </w:r>
            <w:r w:rsidR="004D27C4">
              <w:t xml:space="preserve">dampak </w:t>
            </w:r>
            <w:r w:rsidR="00AD06E5">
              <w:t xml:space="preserve">revenue, </w:t>
            </w:r>
            <w:r w:rsidR="004D27C4">
              <w:t>ketergantungan impor, perubahan perilaku masyarakat dll)</w:t>
            </w:r>
          </w:p>
        </w:tc>
        <w:tc>
          <w:tcPr>
            <w:tcW w:w="7923" w:type="dxa"/>
            <w:tcBorders>
              <w:right w:val="single" w:sz="18" w:space="0" w:color="000000"/>
            </w:tcBorders>
          </w:tcPr>
          <w:p w14:paraId="50B0EF8C" w14:textId="77777777" w:rsidR="003A524E" w:rsidRDefault="003A524E" w:rsidP="003A524E"/>
        </w:tc>
      </w:tr>
      <w:tr w:rsidR="003A524E" w14:paraId="73B4D7C1" w14:textId="77777777" w:rsidTr="004D27C4">
        <w:trPr>
          <w:trHeight w:val="1969"/>
        </w:trPr>
        <w:tc>
          <w:tcPr>
            <w:tcW w:w="2402" w:type="dxa"/>
            <w:tcBorders>
              <w:left w:val="single" w:sz="18" w:space="0" w:color="000000"/>
              <w:bottom w:val="single" w:sz="18" w:space="0" w:color="000000"/>
            </w:tcBorders>
          </w:tcPr>
          <w:p w14:paraId="6656A98E" w14:textId="77777777" w:rsidR="003A524E" w:rsidRDefault="003A524E" w:rsidP="003A524E">
            <w:r w:rsidRPr="00CE5D4B">
              <w:t>Aspek dampak Sosia</w:t>
            </w:r>
            <w:r>
              <w:t>l</w:t>
            </w:r>
            <w:r w:rsidRPr="00CE5D4B">
              <w:t xml:space="preserve"> Budaya</w:t>
            </w:r>
          </w:p>
          <w:p w14:paraId="69638106" w14:textId="0A82C580" w:rsidR="004D27C4" w:rsidRDefault="004D27C4" w:rsidP="003A524E">
            <w:r>
              <w:t>(efek pada perubahan masyarakat, dampak sosial, cakupan perubahan dll)</w:t>
            </w:r>
          </w:p>
        </w:tc>
        <w:tc>
          <w:tcPr>
            <w:tcW w:w="7923" w:type="dxa"/>
            <w:tcBorders>
              <w:bottom w:val="single" w:sz="18" w:space="0" w:color="000000"/>
              <w:right w:val="single" w:sz="18" w:space="0" w:color="000000"/>
            </w:tcBorders>
          </w:tcPr>
          <w:p w14:paraId="2959C3AF" w14:textId="77777777" w:rsidR="003A524E" w:rsidRDefault="003A524E" w:rsidP="003A524E"/>
        </w:tc>
      </w:tr>
    </w:tbl>
    <w:p w14:paraId="1FA791EA" w14:textId="2A43082C" w:rsidR="00EA3EE0" w:rsidRDefault="00EA3EE0" w:rsidP="00EE4B47"/>
    <w:sectPr w:rsidR="00EA3EE0" w:rsidSect="00EE4B4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7B40"/>
    <w:multiLevelType w:val="hybridMultilevel"/>
    <w:tmpl w:val="96F8194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47"/>
    <w:rsid w:val="003A524E"/>
    <w:rsid w:val="004D27C4"/>
    <w:rsid w:val="00930800"/>
    <w:rsid w:val="00AD06E5"/>
    <w:rsid w:val="00AF5FFE"/>
    <w:rsid w:val="00EA3EE0"/>
    <w:rsid w:val="00E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90C16"/>
  <w15:chartTrackingRefBased/>
  <w15:docId w15:val="{979555E9-C6B1-414B-8CE5-F562F9E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D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24E"/>
    <w:pPr>
      <w:ind w:left="720"/>
      <w:contextualSpacing/>
    </w:pPr>
  </w:style>
  <w:style w:type="table" w:styleId="TableGrid">
    <w:name w:val="Table Grid"/>
    <w:basedOn w:val="TableNormal"/>
    <w:uiPriority w:val="39"/>
    <w:rsid w:val="003A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wihatmoko waskitoaji</dc:creator>
  <cp:keywords/>
  <dc:description/>
  <cp:lastModifiedBy>dellasus702@gmail.com</cp:lastModifiedBy>
  <cp:revision>2</cp:revision>
  <dcterms:created xsi:type="dcterms:W3CDTF">2020-04-30T21:00:00Z</dcterms:created>
  <dcterms:modified xsi:type="dcterms:W3CDTF">2020-04-30T21:00:00Z</dcterms:modified>
</cp:coreProperties>
</file>